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УБИНСКОГО СЕЛЬСОВЕТА УБИНСКОГО РАЙОНА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очередной пятой сессии</w:t>
      </w:r>
    </w:p>
    <w:p>
      <w:pPr>
        <w:shd w:val="clear" w:color="auto" w:fill="FFFFFF"/>
        <w:tabs>
          <w:tab w:val="left" w:pos="3677"/>
          <w:tab w:val="left" w:pos="8496"/>
        </w:tabs>
        <w:jc w:val="center"/>
        <w:rPr>
          <w:rFonts w:eastAsia="Calibri"/>
          <w:sz w:val="28"/>
          <w:szCs w:val="28"/>
          <w:lang w:eastAsia="en-US"/>
        </w:rPr>
      </w:pPr>
    </w:p>
    <w:p>
      <w:pPr>
        <w:shd w:val="clear" w:color="auto" w:fill="FFFFFF"/>
        <w:tabs>
          <w:tab w:val="left" w:pos="3677"/>
          <w:tab w:val="left" w:pos="8496"/>
        </w:tabs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12.03.2021                                 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ab/>
        <w:t>№ 32</w:t>
      </w:r>
    </w:p>
    <w:p>
      <w:pPr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 xml:space="preserve">О формировании Программы реализации  наказов  </w:t>
      </w:r>
    </w:p>
    <w:p>
      <w:pPr>
        <w:jc w:val="center"/>
        <w:rPr>
          <w:sz w:val="28"/>
        </w:rPr>
      </w:pPr>
      <w:r>
        <w:rPr>
          <w:sz w:val="28"/>
        </w:rPr>
        <w:t xml:space="preserve"> избирателей, данных депутатам Совета депутатов Убинского сельсовета </w:t>
      </w:r>
    </w:p>
    <w:p>
      <w:pPr>
        <w:jc w:val="center"/>
        <w:rPr>
          <w:sz w:val="28"/>
        </w:rPr>
      </w:pPr>
      <w:r>
        <w:rPr>
          <w:sz w:val="28"/>
        </w:rPr>
        <w:t>Убинского района Новосибирской области шестого созыва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ind w:firstLine="426"/>
        <w:jc w:val="both"/>
        <w:rPr>
          <w:sz w:val="28"/>
        </w:rPr>
      </w:pPr>
      <w:r>
        <w:rPr>
          <w:sz w:val="28"/>
        </w:rPr>
        <w:t>Рассмотрев перечень наказов избирателей, данных депутатам Совета депутатов Убинского сельсовета Убинского района Новосибирской области шестого созыва</w:t>
      </w:r>
    </w:p>
    <w:p>
      <w:pPr>
        <w:jc w:val="both"/>
        <w:rPr>
          <w:sz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Убинского сельсовета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>
      <w:pPr>
        <w:jc w:val="both"/>
        <w:rPr>
          <w:sz w:val="28"/>
        </w:rPr>
      </w:pPr>
    </w:p>
    <w:p>
      <w:pPr>
        <w:ind w:firstLine="426"/>
        <w:jc w:val="both"/>
        <w:rPr>
          <w:sz w:val="28"/>
        </w:rPr>
      </w:pPr>
      <w:r>
        <w:rPr>
          <w:sz w:val="28"/>
        </w:rPr>
        <w:t>1. Принять к исполнению Программу реализации  наказов избирателей, данных депутатам  Совета депутатов Убинского сельсовета Убинского района Новосибирской области шестого созыва, согласно приложению к настоящему решению.</w:t>
      </w:r>
    </w:p>
    <w:p>
      <w:pPr>
        <w:ind w:firstLine="426"/>
        <w:jc w:val="both"/>
        <w:rPr>
          <w:sz w:val="28"/>
        </w:rPr>
      </w:pPr>
      <w:r>
        <w:rPr>
          <w:sz w:val="28"/>
        </w:rPr>
        <w:t>2. Предложить администрации Убинского сельсовета Убинского района Новосибирской области:</w:t>
      </w:r>
    </w:p>
    <w:p>
      <w:pPr>
        <w:ind w:firstLine="426"/>
        <w:jc w:val="both"/>
        <w:rPr>
          <w:sz w:val="28"/>
        </w:rPr>
      </w:pPr>
      <w:r>
        <w:rPr>
          <w:sz w:val="28"/>
        </w:rPr>
        <w:t>2.1. Организовать выполнение наказов избирателей.</w:t>
      </w:r>
    </w:p>
    <w:p>
      <w:pPr>
        <w:ind w:firstLine="426"/>
        <w:jc w:val="both"/>
        <w:rPr>
          <w:sz w:val="28"/>
        </w:rPr>
      </w:pPr>
      <w:r>
        <w:rPr>
          <w:sz w:val="28"/>
        </w:rPr>
        <w:t>2.2. Учитывать Программу реализации наказов избирателей при разработке проектов целевых программ и плана социально-экономического развития Убинского сельсовета с последующим утверждением на сессии Совета депутатов Убинского сельсовета Убинского района Новосибирской области.</w:t>
      </w:r>
    </w:p>
    <w:p>
      <w:pPr>
        <w:ind w:firstLine="426"/>
        <w:jc w:val="both"/>
        <w:rPr>
          <w:sz w:val="28"/>
        </w:rPr>
      </w:pPr>
      <w:r>
        <w:rPr>
          <w:sz w:val="28"/>
        </w:rPr>
        <w:t>2.3. Учитывать необходимые расходы на выполнение наказов избирателей при внесении изменений в бюджет Убинского сельсовета Убинского района Новосибирской области на 2021 год  и последующие годы.</w:t>
      </w:r>
    </w:p>
    <w:p>
      <w:pPr>
        <w:ind w:firstLine="426"/>
        <w:jc w:val="both"/>
        <w:rPr>
          <w:sz w:val="28"/>
        </w:rPr>
      </w:pPr>
      <w:r>
        <w:rPr>
          <w:sz w:val="28"/>
        </w:rPr>
        <w:t>2.4. Представлять в Совет депутатов Убинского сельсовета Убинского района Новосибирской области информацию о выполнении Программы реализации наказов избирателей.</w:t>
      </w:r>
    </w:p>
    <w:p>
      <w:pPr>
        <w:ind w:firstLine="426"/>
        <w:jc w:val="both"/>
        <w:rPr>
          <w:sz w:val="28"/>
        </w:rPr>
      </w:pPr>
      <w:r>
        <w:rPr>
          <w:sz w:val="28"/>
        </w:rPr>
        <w:t>3. Рекомендовать депутатам Совета депутатов Убинского сельсовета Убинского района Новосибирской области шестого созыва информировать избирателей о выполнении наказов  при встречах с избирателями.</w:t>
      </w:r>
    </w:p>
    <w:p>
      <w:pPr>
        <w:ind w:firstLine="426"/>
        <w:jc w:val="both"/>
        <w:rPr>
          <w:sz w:val="28"/>
        </w:rPr>
      </w:pPr>
      <w:r>
        <w:rPr>
          <w:sz w:val="28"/>
        </w:rPr>
        <w:t xml:space="preserve">4. Контроль за выполнением наказов избирателей возложить на администрацию Убинского сельсовета Убинского района Новосибирской области, </w:t>
      </w:r>
      <w:proofErr w:type="gramStart"/>
      <w:r>
        <w:rPr>
          <w:sz w:val="28"/>
        </w:rPr>
        <w:t>постоянные</w:t>
      </w:r>
      <w:proofErr w:type="gramEnd"/>
      <w:r>
        <w:rPr>
          <w:sz w:val="28"/>
        </w:rPr>
        <w:t xml:space="preserve"> комиссии и депутатов Совета депутатов Убинского сельсовета Убинского района Новосибирской области шестого созыва.</w:t>
      </w:r>
    </w:p>
    <w:p>
      <w:pPr>
        <w:ind w:firstLine="426"/>
        <w:jc w:val="both"/>
        <w:rPr>
          <w:sz w:val="28"/>
        </w:rPr>
      </w:pPr>
      <w:r>
        <w:rPr>
          <w:sz w:val="28"/>
        </w:rPr>
        <w:lastRenderedPageBreak/>
        <w:t>5. Решение вступает в силу с момента принятия.</w:t>
      </w:r>
    </w:p>
    <w:p>
      <w:pPr>
        <w:ind w:firstLine="426"/>
        <w:jc w:val="both"/>
        <w:rPr>
          <w:sz w:val="28"/>
        </w:rPr>
      </w:pPr>
    </w:p>
    <w:p>
      <w:pPr>
        <w:ind w:firstLine="426"/>
        <w:jc w:val="both"/>
        <w:rPr>
          <w:sz w:val="28"/>
        </w:rPr>
      </w:pPr>
    </w:p>
    <w:p>
      <w:pPr>
        <w:ind w:firstLine="426"/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>
      <w:pPr>
        <w:jc w:val="both"/>
        <w:rPr>
          <w:sz w:val="28"/>
        </w:rPr>
      </w:pPr>
      <w:r>
        <w:rPr>
          <w:sz w:val="28"/>
        </w:rPr>
        <w:t>Убинского сельсовета</w:t>
      </w:r>
    </w:p>
    <w:p>
      <w:pPr>
        <w:jc w:val="both"/>
        <w:rPr>
          <w:sz w:val="28"/>
        </w:rPr>
      </w:pPr>
      <w:r>
        <w:rPr>
          <w:sz w:val="28"/>
        </w:rPr>
        <w:t xml:space="preserve">Убинского района </w:t>
      </w:r>
    </w:p>
    <w:p>
      <w:pPr>
        <w:jc w:val="both"/>
        <w:rPr>
          <w:sz w:val="28"/>
        </w:rPr>
      </w:pPr>
      <w:r>
        <w:rPr>
          <w:sz w:val="28"/>
        </w:rPr>
        <w:t xml:space="preserve">Новосибирской области                                                                    И. В. </w:t>
      </w:r>
      <w:proofErr w:type="spellStart"/>
      <w:r>
        <w:rPr>
          <w:sz w:val="28"/>
        </w:rPr>
        <w:t>Кульгавая</w:t>
      </w:r>
      <w:proofErr w:type="spellEnd"/>
    </w:p>
    <w:sectPr>
      <w:pgSz w:w="11906" w:h="16838" w:code="9"/>
      <w:pgMar w:top="851" w:right="567" w:bottom="851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D2304"/>
    <w:multiLevelType w:val="singleLevel"/>
    <w:tmpl w:val="327E71A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">
    <w:nsid w:val="271D3C9F"/>
    <w:multiLevelType w:val="multilevel"/>
    <w:tmpl w:val="C8D4249E"/>
    <w:lvl w:ilvl="0">
      <w:start w:val="23"/>
      <w:numFmt w:val="decimal"/>
      <w:lvlText w:val="%1"/>
      <w:lvlJc w:val="left"/>
      <w:pPr>
        <w:tabs>
          <w:tab w:val="num" w:pos="8640"/>
        </w:tabs>
        <w:ind w:left="8640" w:hanging="8640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8640"/>
        </w:tabs>
        <w:ind w:left="8640" w:hanging="8640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8640"/>
        </w:tabs>
        <w:ind w:left="8640" w:hanging="86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0"/>
        </w:tabs>
        <w:ind w:left="8640" w:hanging="86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86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40"/>
        </w:tabs>
        <w:ind w:left="8640" w:hanging="86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86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86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8640"/>
      </w:pPr>
      <w:rPr>
        <w:rFonts w:hint="default"/>
      </w:rPr>
    </w:lvl>
  </w:abstractNum>
  <w:abstractNum w:abstractNumId="2">
    <w:nsid w:val="743027D4"/>
    <w:multiLevelType w:val="multilevel"/>
    <w:tmpl w:val="7A4C2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7BF95B1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Ubinadm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Priem2</dc:creator>
  <cp:lastModifiedBy>VentoA8</cp:lastModifiedBy>
  <cp:revision>10</cp:revision>
  <cp:lastPrinted>2021-03-18T09:15:00Z</cp:lastPrinted>
  <dcterms:created xsi:type="dcterms:W3CDTF">2021-02-18T04:24:00Z</dcterms:created>
  <dcterms:modified xsi:type="dcterms:W3CDTF">2021-03-18T09:16:00Z</dcterms:modified>
</cp:coreProperties>
</file>